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42" w:rsidRDefault="00C53D42" w:rsidP="00C53D42">
      <w:pPr>
        <w:spacing w:afterLines="50"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E77B22">
        <w:rPr>
          <w:rFonts w:ascii="仿宋_GB2312" w:eastAsia="仿宋_GB2312" w:hint="eastAsia"/>
          <w:b/>
          <w:sz w:val="32"/>
          <w:szCs w:val="32"/>
        </w:rPr>
        <w:t>本科实验教学中心开放实验项目</w:t>
      </w:r>
      <w:r w:rsidRPr="0024023F">
        <w:rPr>
          <w:rFonts w:ascii="仿宋_GB2312" w:eastAsia="仿宋_GB2312" w:hint="eastAsia"/>
          <w:b/>
          <w:sz w:val="32"/>
          <w:szCs w:val="32"/>
        </w:rPr>
        <w:t>中期执行情况</w:t>
      </w:r>
    </w:p>
    <w:p w:rsidR="00C53D42" w:rsidRDefault="00C53D42" w:rsidP="00C53D42">
      <w:pPr>
        <w:spacing w:afterLines="50"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24023F">
        <w:rPr>
          <w:rFonts w:ascii="仿宋_GB2312" w:eastAsia="仿宋_GB2312" w:hint="eastAsia"/>
          <w:b/>
          <w:sz w:val="32"/>
          <w:szCs w:val="32"/>
        </w:rPr>
        <w:t>自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24023F">
        <w:rPr>
          <w:rFonts w:ascii="仿宋_GB2312" w:eastAsia="仿宋_GB2312" w:hint="eastAsia"/>
          <w:b/>
          <w:sz w:val="32"/>
          <w:szCs w:val="32"/>
        </w:rPr>
        <w:t>查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24023F">
        <w:rPr>
          <w:rFonts w:ascii="仿宋_GB2312" w:eastAsia="仿宋_GB2312" w:hint="eastAsia"/>
          <w:b/>
          <w:sz w:val="32"/>
          <w:szCs w:val="32"/>
        </w:rPr>
        <w:t>表</w:t>
      </w:r>
    </w:p>
    <w:p w:rsidR="00C53D42" w:rsidRPr="0024023F" w:rsidRDefault="00C53D42" w:rsidP="00C53D42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C53D42" w:rsidRPr="00703851" w:rsidTr="00242FBF">
        <w:tc>
          <w:tcPr>
            <w:tcW w:w="828" w:type="dxa"/>
            <w:vAlign w:val="center"/>
          </w:tcPr>
          <w:p w:rsidR="00C53D42" w:rsidRPr="00703851" w:rsidRDefault="00C53D42" w:rsidP="00242FB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03851">
              <w:rPr>
                <w:rFonts w:ascii="仿宋_GB2312" w:eastAsia="仿宋_GB2312" w:hint="eastAsia"/>
                <w:sz w:val="28"/>
                <w:szCs w:val="28"/>
              </w:rPr>
              <w:t>项目概况</w:t>
            </w:r>
          </w:p>
        </w:tc>
        <w:tc>
          <w:tcPr>
            <w:tcW w:w="7694" w:type="dxa"/>
          </w:tcPr>
          <w:p w:rsidR="00C53D42" w:rsidRPr="00703851" w:rsidRDefault="00C53D42" w:rsidP="00242FBF">
            <w:pPr>
              <w:spacing w:line="360" w:lineRule="auto"/>
              <w:ind w:left="600" w:hangingChars="250" w:hanging="600"/>
              <w:rPr>
                <w:rFonts w:ascii="宋体" w:hAnsi="宋体" w:hint="eastAsia"/>
                <w:sz w:val="24"/>
              </w:rPr>
            </w:pPr>
          </w:p>
          <w:p w:rsidR="00C53D42" w:rsidRPr="00703851" w:rsidRDefault="00C53D42" w:rsidP="00242FBF">
            <w:pPr>
              <w:spacing w:line="360" w:lineRule="auto"/>
              <w:ind w:left="600" w:hangingChars="250" w:hanging="600"/>
              <w:rPr>
                <w:rFonts w:ascii="宋体" w:hAnsi="宋体" w:hint="eastAsia"/>
                <w:sz w:val="24"/>
              </w:rPr>
            </w:pPr>
          </w:p>
          <w:p w:rsidR="00C53D42" w:rsidRPr="00703851" w:rsidRDefault="00C53D42" w:rsidP="00242FBF">
            <w:pPr>
              <w:spacing w:line="360" w:lineRule="auto"/>
              <w:ind w:left="600" w:hangingChars="250" w:hanging="600"/>
              <w:rPr>
                <w:rFonts w:ascii="宋体" w:hAnsi="宋体" w:hint="eastAsia"/>
                <w:sz w:val="24"/>
              </w:rPr>
            </w:pPr>
          </w:p>
          <w:p w:rsidR="00C53D42" w:rsidRPr="00703851" w:rsidRDefault="00C53D42" w:rsidP="00242FBF">
            <w:pPr>
              <w:spacing w:line="360" w:lineRule="auto"/>
              <w:ind w:left="600" w:hangingChars="250" w:hanging="600"/>
              <w:rPr>
                <w:rFonts w:ascii="宋体" w:hAnsi="宋体" w:hint="eastAsia"/>
                <w:sz w:val="24"/>
              </w:rPr>
            </w:pPr>
          </w:p>
          <w:p w:rsidR="00C53D42" w:rsidRPr="00703851" w:rsidRDefault="00C53D42" w:rsidP="00242FBF">
            <w:pPr>
              <w:spacing w:line="360" w:lineRule="auto"/>
              <w:ind w:left="600" w:hangingChars="250" w:hanging="600"/>
              <w:rPr>
                <w:rFonts w:ascii="宋体" w:hAnsi="宋体" w:hint="eastAsia"/>
                <w:sz w:val="24"/>
              </w:rPr>
            </w:pPr>
          </w:p>
          <w:p w:rsidR="00C53D42" w:rsidRPr="00703851" w:rsidRDefault="00C53D42" w:rsidP="00242FBF">
            <w:pPr>
              <w:spacing w:line="360" w:lineRule="auto"/>
              <w:ind w:left="600" w:hangingChars="250" w:hanging="600"/>
              <w:rPr>
                <w:rFonts w:ascii="宋体" w:hAnsi="宋体" w:hint="eastAsia"/>
                <w:sz w:val="24"/>
              </w:rPr>
            </w:pPr>
          </w:p>
        </w:tc>
      </w:tr>
      <w:tr w:rsidR="00C53D42" w:rsidRPr="00703851" w:rsidTr="00242FBF">
        <w:tc>
          <w:tcPr>
            <w:tcW w:w="828" w:type="dxa"/>
          </w:tcPr>
          <w:p w:rsidR="00C53D42" w:rsidRPr="00703851" w:rsidRDefault="00C53D42" w:rsidP="00242FBF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03851">
              <w:rPr>
                <w:rFonts w:ascii="仿宋_GB2312" w:eastAsia="仿宋_GB2312" w:hint="eastAsia"/>
                <w:sz w:val="28"/>
                <w:szCs w:val="28"/>
              </w:rPr>
              <w:t>项目实施进展情况</w:t>
            </w:r>
          </w:p>
        </w:tc>
        <w:tc>
          <w:tcPr>
            <w:tcW w:w="7694" w:type="dxa"/>
          </w:tcPr>
          <w:p w:rsidR="00C53D42" w:rsidRPr="00703851" w:rsidRDefault="00C53D42" w:rsidP="00242FBF">
            <w:pPr>
              <w:spacing w:line="360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53D42" w:rsidRPr="00703851" w:rsidTr="00242FBF">
        <w:trPr>
          <w:trHeight w:val="2171"/>
        </w:trPr>
        <w:tc>
          <w:tcPr>
            <w:tcW w:w="828" w:type="dxa"/>
          </w:tcPr>
          <w:p w:rsidR="00C53D42" w:rsidRPr="00703851" w:rsidRDefault="00C53D42" w:rsidP="00242FBF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03851">
              <w:rPr>
                <w:rFonts w:ascii="仿宋_GB2312" w:eastAsia="仿宋_GB2312" w:hint="eastAsia"/>
                <w:sz w:val="28"/>
                <w:szCs w:val="28"/>
              </w:rPr>
              <w:t>项目资金使用情况</w:t>
            </w:r>
          </w:p>
        </w:tc>
        <w:tc>
          <w:tcPr>
            <w:tcW w:w="7694" w:type="dxa"/>
          </w:tcPr>
          <w:p w:rsidR="00C53D42" w:rsidRPr="00703851" w:rsidRDefault="00C53D42" w:rsidP="00242FBF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8"/>
                <w:szCs w:val="28"/>
              </w:rPr>
            </w:pPr>
            <w:r w:rsidRPr="00703851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53D42" w:rsidRPr="00703851" w:rsidTr="00242FBF">
        <w:tc>
          <w:tcPr>
            <w:tcW w:w="828" w:type="dxa"/>
          </w:tcPr>
          <w:p w:rsidR="00C53D42" w:rsidRPr="00703851" w:rsidRDefault="00C53D42" w:rsidP="00242FBF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03851">
              <w:rPr>
                <w:rFonts w:ascii="仿宋_GB2312" w:eastAsia="仿宋_GB2312" w:hint="eastAsia"/>
                <w:sz w:val="28"/>
                <w:szCs w:val="28"/>
              </w:rPr>
              <w:t>意见及建议</w:t>
            </w:r>
          </w:p>
        </w:tc>
        <w:tc>
          <w:tcPr>
            <w:tcW w:w="7694" w:type="dxa"/>
          </w:tcPr>
          <w:p w:rsidR="00C53D42" w:rsidRPr="00703851" w:rsidRDefault="00C53D42" w:rsidP="00242F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53D42" w:rsidRDefault="00C53D42" w:rsidP="00C53D42">
      <w:pPr>
        <w:rPr>
          <w:rFonts w:ascii="仿宋_GB2312" w:eastAsia="仿宋_GB2312" w:hint="eastAsia"/>
          <w:sz w:val="28"/>
          <w:szCs w:val="28"/>
        </w:rPr>
      </w:pPr>
    </w:p>
    <w:p w:rsidR="002B0AFA" w:rsidRDefault="002B0AFA"/>
    <w:sectPr w:rsidR="002B0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D42"/>
    <w:rsid w:val="002B0AFA"/>
    <w:rsid w:val="00C5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WHTX</dc:creator>
  <cp:lastModifiedBy>WHTX</cp:lastModifiedBy>
  <cp:revision>1</cp:revision>
  <dcterms:created xsi:type="dcterms:W3CDTF">2013-06-18T03:10:00Z</dcterms:created>
  <dcterms:modified xsi:type="dcterms:W3CDTF">2013-06-18T03:10:00Z</dcterms:modified>
</cp:coreProperties>
</file>